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41" w:rsidRPr="00F80ABC" w:rsidRDefault="00CA4741" w:rsidP="00CA4741">
      <w:pPr>
        <w:jc w:val="center"/>
        <w:rPr>
          <w:rFonts w:ascii="Calibri" w:hAnsi="Calibri"/>
          <w:b/>
          <w:sz w:val="32"/>
          <w:szCs w:val="32"/>
        </w:rPr>
      </w:pPr>
      <w:r w:rsidRPr="00F80ABC">
        <w:rPr>
          <w:rFonts w:ascii="Calibri" w:hAnsi="Calibri"/>
          <w:b/>
          <w:sz w:val="32"/>
          <w:szCs w:val="32"/>
        </w:rPr>
        <w:t>Japan-Denmark Summit Meeting (</w:t>
      </w:r>
      <w:r w:rsidR="00BA3D4C" w:rsidRPr="00F80ABC">
        <w:rPr>
          <w:rFonts w:ascii="Calibri" w:hAnsi="Calibri" w:hint="eastAsia"/>
          <w:b/>
          <w:sz w:val="32"/>
          <w:szCs w:val="32"/>
        </w:rPr>
        <w:t>Overview</w:t>
      </w:r>
      <w:r w:rsidRPr="00F80ABC">
        <w:rPr>
          <w:rFonts w:ascii="Calibri" w:hAnsi="Calibri"/>
          <w:b/>
          <w:sz w:val="32"/>
          <w:szCs w:val="32"/>
        </w:rPr>
        <w:t>)</w:t>
      </w:r>
    </w:p>
    <w:p w:rsidR="00BA3D4C" w:rsidRPr="00BA3D4C" w:rsidRDefault="00BA3D4C" w:rsidP="00CA4741">
      <w:pPr>
        <w:jc w:val="center"/>
        <w:rPr>
          <w:rFonts w:ascii="Calibri" w:hAnsi="Calibri"/>
          <w:sz w:val="24"/>
        </w:rPr>
      </w:pPr>
    </w:p>
    <w:p w:rsidR="00BA3D4C" w:rsidRPr="00BA3D4C" w:rsidRDefault="00BA3D4C" w:rsidP="00BA3D4C">
      <w:pPr>
        <w:wordWrap w:val="0"/>
        <w:jc w:val="right"/>
        <w:rPr>
          <w:rFonts w:ascii="Calibri" w:hAnsi="Calibri"/>
          <w:sz w:val="24"/>
        </w:rPr>
      </w:pPr>
      <w:r w:rsidRPr="00BA3D4C">
        <w:rPr>
          <w:rFonts w:ascii="Calibri" w:hAnsi="Calibri"/>
          <w:sz w:val="24"/>
        </w:rPr>
        <w:t xml:space="preserve">November </w:t>
      </w:r>
      <w:r w:rsidR="00063309" w:rsidRPr="00063309">
        <w:rPr>
          <w:rFonts w:ascii="Calibri" w:hAnsi="Calibri" w:hint="eastAsia"/>
          <w:sz w:val="24"/>
        </w:rPr>
        <w:t>6</w:t>
      </w:r>
      <w:r w:rsidRPr="00BA3D4C">
        <w:rPr>
          <w:rFonts w:ascii="Calibri" w:hAnsi="Calibri"/>
          <w:sz w:val="24"/>
        </w:rPr>
        <w:t>, 2012</w:t>
      </w:r>
    </w:p>
    <w:p w:rsidR="00CA4741" w:rsidRPr="00BA3D4C" w:rsidRDefault="00CA4741" w:rsidP="00CA4741">
      <w:pPr>
        <w:jc w:val="center"/>
        <w:rPr>
          <w:rFonts w:ascii="Calibri" w:hAnsi="Calibri"/>
          <w:sz w:val="24"/>
        </w:rPr>
      </w:pPr>
    </w:p>
    <w:p w:rsidR="00CA4741" w:rsidRPr="00BA3D4C" w:rsidRDefault="00CA4741" w:rsidP="00CA4741">
      <w:pPr>
        <w:rPr>
          <w:rFonts w:ascii="Calibri" w:hAnsi="Calibri"/>
          <w:sz w:val="24"/>
        </w:rPr>
      </w:pPr>
      <w:r w:rsidRPr="00BA3D4C">
        <w:rPr>
          <w:rFonts w:ascii="Calibri" w:hAnsi="Calibri"/>
          <w:sz w:val="24"/>
        </w:rPr>
        <w:t xml:space="preserve">Prime Minister Yoshihiko Noda held a meeting with H.E. Mrs. </w:t>
      </w:r>
      <w:proofErr w:type="spellStart"/>
      <w:r w:rsidRPr="00BA3D4C">
        <w:rPr>
          <w:rFonts w:ascii="Calibri" w:hAnsi="Calibri"/>
          <w:sz w:val="24"/>
        </w:rPr>
        <w:t>Helle</w:t>
      </w:r>
      <w:proofErr w:type="spellEnd"/>
      <w:r w:rsidRPr="00BA3D4C">
        <w:rPr>
          <w:rFonts w:ascii="Calibri" w:hAnsi="Calibri"/>
          <w:sz w:val="24"/>
        </w:rPr>
        <w:t xml:space="preserve"> </w:t>
      </w:r>
      <w:proofErr w:type="spellStart"/>
      <w:r w:rsidRPr="00BA3D4C">
        <w:rPr>
          <w:rFonts w:ascii="Calibri" w:hAnsi="Calibri"/>
          <w:sz w:val="24"/>
        </w:rPr>
        <w:t>Thorning</w:t>
      </w:r>
      <w:proofErr w:type="spellEnd"/>
      <w:r w:rsidRPr="00BA3D4C">
        <w:rPr>
          <w:rFonts w:ascii="Calibri" w:hAnsi="Calibri"/>
          <w:sz w:val="24"/>
        </w:rPr>
        <w:t xml:space="preserve">-Schmidt, Prime Minister of the Kingdom of Denmark, </w:t>
      </w:r>
      <w:r w:rsidR="00BA3D4C">
        <w:rPr>
          <w:rFonts w:ascii="Calibri" w:hAnsi="Calibri" w:hint="eastAsia"/>
          <w:sz w:val="24"/>
        </w:rPr>
        <w:t>o</w:t>
      </w:r>
      <w:r w:rsidR="00BA3D4C" w:rsidRPr="00BA3D4C">
        <w:rPr>
          <w:rFonts w:ascii="Calibri" w:hAnsi="Calibri"/>
          <w:sz w:val="24"/>
        </w:rPr>
        <w:t xml:space="preserve">n November 6 </w:t>
      </w:r>
      <w:r w:rsidR="00BA3D4C">
        <w:rPr>
          <w:rFonts w:ascii="Calibri" w:hAnsi="Calibri"/>
          <w:sz w:val="24"/>
        </w:rPr>
        <w:t>for approximately 30 minutes</w:t>
      </w:r>
      <w:r w:rsidR="00BA3D4C">
        <w:rPr>
          <w:rFonts w:ascii="Calibri" w:hAnsi="Calibri" w:hint="eastAsia"/>
          <w:sz w:val="24"/>
        </w:rPr>
        <w:t xml:space="preserve"> </w:t>
      </w:r>
      <w:r w:rsidR="00BA3D4C" w:rsidRPr="00BA3D4C">
        <w:rPr>
          <w:rFonts w:ascii="Calibri" w:hAnsi="Calibri"/>
          <w:sz w:val="24"/>
        </w:rPr>
        <w:t xml:space="preserve">from around 5:05 p.m. (local time) </w:t>
      </w:r>
      <w:r w:rsidRPr="00BA3D4C">
        <w:rPr>
          <w:rFonts w:ascii="Calibri" w:hAnsi="Calibri"/>
          <w:sz w:val="24"/>
        </w:rPr>
        <w:t xml:space="preserve">during his visit to Laos to attend the Ninth Summit of the Asia-Europe Meeting (ASEM). The </w:t>
      </w:r>
      <w:r w:rsidR="00BA3D4C">
        <w:rPr>
          <w:rFonts w:ascii="Calibri" w:hAnsi="Calibri" w:hint="eastAsia"/>
          <w:sz w:val="24"/>
        </w:rPr>
        <w:t>overview</w:t>
      </w:r>
      <w:r w:rsidRPr="00BA3D4C">
        <w:rPr>
          <w:rFonts w:ascii="Calibri" w:hAnsi="Calibri"/>
          <w:sz w:val="24"/>
        </w:rPr>
        <w:t xml:space="preserve"> of the meeting is as follows.</w:t>
      </w:r>
    </w:p>
    <w:p w:rsidR="00CA4741" w:rsidRPr="00BA3D4C" w:rsidRDefault="00CA4741" w:rsidP="00CA4741">
      <w:pPr>
        <w:rPr>
          <w:rFonts w:ascii="Calibri" w:hAnsi="Calibri"/>
          <w:sz w:val="24"/>
        </w:rPr>
      </w:pPr>
    </w:p>
    <w:p w:rsidR="00CA4741" w:rsidRPr="00BA3D4C" w:rsidRDefault="00CA4741" w:rsidP="00CA4741">
      <w:pPr>
        <w:numPr>
          <w:ilvl w:val="0"/>
          <w:numId w:val="1"/>
        </w:numPr>
        <w:rPr>
          <w:rFonts w:ascii="Calibri" w:hAnsi="Calibri"/>
          <w:b/>
          <w:sz w:val="24"/>
        </w:rPr>
      </w:pPr>
      <w:r w:rsidRPr="00BA3D4C">
        <w:rPr>
          <w:rFonts w:ascii="Calibri" w:hAnsi="Calibri"/>
          <w:b/>
          <w:sz w:val="24"/>
        </w:rPr>
        <w:t>Bilateral relations</w:t>
      </w:r>
    </w:p>
    <w:p w:rsidR="00731DF7" w:rsidRPr="00BA3D4C" w:rsidRDefault="00731DF7" w:rsidP="00731DF7">
      <w:pPr>
        <w:rPr>
          <w:rFonts w:ascii="Calibri" w:hAnsi="Calibri"/>
          <w:sz w:val="24"/>
        </w:rPr>
      </w:pPr>
    </w:p>
    <w:p w:rsidR="00CA4741" w:rsidRPr="00BA3D4C" w:rsidRDefault="00731DF7" w:rsidP="00731DF7">
      <w:pPr>
        <w:rPr>
          <w:rFonts w:ascii="Calibri" w:hAnsi="Calibri"/>
          <w:sz w:val="24"/>
        </w:rPr>
      </w:pPr>
      <w:r w:rsidRPr="00BA3D4C">
        <w:rPr>
          <w:rFonts w:ascii="Calibri" w:hAnsi="Calibri"/>
          <w:sz w:val="24"/>
        </w:rPr>
        <w:t xml:space="preserve">(1) </w:t>
      </w:r>
      <w:r w:rsidR="00CA4741" w:rsidRPr="00BA3D4C">
        <w:rPr>
          <w:rFonts w:ascii="Calibri" w:hAnsi="Calibri"/>
          <w:sz w:val="24"/>
        </w:rPr>
        <w:t xml:space="preserve">Prime Minister Noda welcomed progress in </w:t>
      </w:r>
      <w:r w:rsidR="00AC0E60">
        <w:rPr>
          <w:rFonts w:ascii="Calibri" w:hAnsi="Calibri" w:hint="eastAsia"/>
          <w:sz w:val="24"/>
        </w:rPr>
        <w:t xml:space="preserve">bilateral </w:t>
      </w:r>
      <w:r w:rsidR="00CA4741" w:rsidRPr="00BA3D4C">
        <w:rPr>
          <w:rFonts w:ascii="Calibri" w:hAnsi="Calibri"/>
          <w:sz w:val="24"/>
        </w:rPr>
        <w:t xml:space="preserve">cooperation </w:t>
      </w:r>
      <w:r w:rsidR="00B51C5B">
        <w:rPr>
          <w:rFonts w:ascii="Calibri" w:hAnsi="Calibri" w:hint="eastAsia"/>
          <w:sz w:val="24"/>
        </w:rPr>
        <w:t>for</w:t>
      </w:r>
      <w:r w:rsidR="00CA4741" w:rsidRPr="00BA3D4C">
        <w:rPr>
          <w:rFonts w:ascii="Calibri" w:hAnsi="Calibri"/>
          <w:sz w:val="24"/>
        </w:rPr>
        <w:t xml:space="preserve"> the reconstruction of areas stricken by th</w:t>
      </w:r>
      <w:r w:rsidR="00C94887" w:rsidRPr="00BA3D4C">
        <w:rPr>
          <w:rFonts w:ascii="Calibri" w:hAnsi="Calibri"/>
          <w:sz w:val="24"/>
        </w:rPr>
        <w:t>e Great East Japan Earthquake in</w:t>
      </w:r>
      <w:r w:rsidR="00CA4741" w:rsidRPr="00BA3D4C">
        <w:rPr>
          <w:rFonts w:ascii="Calibri" w:hAnsi="Calibri"/>
          <w:sz w:val="24"/>
        </w:rPr>
        <w:t xml:space="preserve"> March 2011 in the field of re</w:t>
      </w:r>
      <w:r w:rsidR="00AC0E60">
        <w:rPr>
          <w:rFonts w:ascii="Calibri" w:hAnsi="Calibri" w:hint="eastAsia"/>
          <w:sz w:val="24"/>
        </w:rPr>
        <w:t>new</w:t>
      </w:r>
      <w:r w:rsidR="00CA4741" w:rsidRPr="00BA3D4C">
        <w:rPr>
          <w:rFonts w:ascii="Calibri" w:hAnsi="Calibri"/>
          <w:sz w:val="24"/>
        </w:rPr>
        <w:t xml:space="preserve">able energy, in which Denmark excels. He expressed hope to continue bilateral cooperation and </w:t>
      </w:r>
      <w:r w:rsidR="00D41CA3">
        <w:rPr>
          <w:rFonts w:ascii="Calibri" w:hAnsi="Calibri" w:hint="eastAsia"/>
          <w:sz w:val="24"/>
        </w:rPr>
        <w:t xml:space="preserve">the </w:t>
      </w:r>
      <w:r w:rsidR="00D41CA3" w:rsidRPr="00BA3D4C">
        <w:rPr>
          <w:rFonts w:ascii="Calibri" w:hAnsi="Calibri"/>
          <w:sz w:val="24"/>
        </w:rPr>
        <w:t>exchang</w:t>
      </w:r>
      <w:r w:rsidR="00D41CA3">
        <w:rPr>
          <w:rFonts w:ascii="Calibri" w:hAnsi="Calibri" w:hint="eastAsia"/>
          <w:sz w:val="24"/>
        </w:rPr>
        <w:t>e of</w:t>
      </w:r>
      <w:r w:rsidR="00D41CA3" w:rsidRPr="00BA3D4C">
        <w:rPr>
          <w:rFonts w:ascii="Calibri" w:hAnsi="Calibri"/>
          <w:sz w:val="24"/>
        </w:rPr>
        <w:t xml:space="preserve"> views </w:t>
      </w:r>
      <w:r w:rsidR="00CA4741" w:rsidRPr="00BA3D4C">
        <w:rPr>
          <w:rFonts w:ascii="Calibri" w:hAnsi="Calibri"/>
          <w:sz w:val="24"/>
        </w:rPr>
        <w:t>on the international situation at various levels.</w:t>
      </w:r>
    </w:p>
    <w:p w:rsidR="00731DF7" w:rsidRPr="00BA3D4C" w:rsidRDefault="00731DF7" w:rsidP="00731DF7">
      <w:pPr>
        <w:rPr>
          <w:rFonts w:ascii="Calibri" w:hAnsi="Calibri"/>
          <w:sz w:val="24"/>
        </w:rPr>
      </w:pPr>
    </w:p>
    <w:p w:rsidR="00731DF7" w:rsidRPr="00BA3D4C" w:rsidRDefault="00731DF7" w:rsidP="00731DF7">
      <w:pPr>
        <w:rPr>
          <w:rFonts w:ascii="Calibri" w:hAnsi="Calibri"/>
          <w:sz w:val="24"/>
        </w:rPr>
      </w:pPr>
      <w:r w:rsidRPr="00BA3D4C">
        <w:rPr>
          <w:rFonts w:ascii="Calibri" w:hAnsi="Calibri"/>
          <w:sz w:val="24"/>
        </w:rPr>
        <w:t xml:space="preserve">(2) Prime Minister </w:t>
      </w:r>
      <w:proofErr w:type="spellStart"/>
      <w:r w:rsidRPr="00BA3D4C">
        <w:rPr>
          <w:rFonts w:ascii="Calibri" w:hAnsi="Calibri"/>
          <w:sz w:val="24"/>
        </w:rPr>
        <w:t>Thorning</w:t>
      </w:r>
      <w:proofErr w:type="spellEnd"/>
      <w:r w:rsidRPr="00BA3D4C">
        <w:rPr>
          <w:rFonts w:ascii="Calibri" w:hAnsi="Calibri"/>
          <w:sz w:val="24"/>
        </w:rPr>
        <w:t>-Schmidt stated that Denmark</w:t>
      </w:r>
      <w:r w:rsidR="00D41CA3">
        <w:rPr>
          <w:rFonts w:ascii="Calibri" w:hAnsi="Calibri"/>
          <w:sz w:val="24"/>
        </w:rPr>
        <w:t xml:space="preserve"> place</w:t>
      </w:r>
      <w:r w:rsidR="00D41CA3">
        <w:rPr>
          <w:rFonts w:ascii="Calibri" w:hAnsi="Calibri" w:hint="eastAsia"/>
          <w:sz w:val="24"/>
        </w:rPr>
        <w:t>d</w:t>
      </w:r>
      <w:r w:rsidRPr="00BA3D4C">
        <w:rPr>
          <w:rFonts w:ascii="Calibri" w:hAnsi="Calibri"/>
          <w:sz w:val="24"/>
        </w:rPr>
        <w:t xml:space="preserve"> importance on Asia, especially on its relations with Japan, </w:t>
      </w:r>
      <w:r w:rsidR="00D41CA3">
        <w:rPr>
          <w:rFonts w:ascii="Calibri" w:hAnsi="Calibri" w:hint="eastAsia"/>
          <w:sz w:val="24"/>
        </w:rPr>
        <w:t>describing it as a</w:t>
      </w:r>
      <w:r w:rsidRPr="00BA3D4C">
        <w:rPr>
          <w:rFonts w:ascii="Calibri" w:hAnsi="Calibri"/>
          <w:sz w:val="24"/>
        </w:rPr>
        <w:t xml:space="preserve"> traditional</w:t>
      </w:r>
      <w:r w:rsidR="00D41CA3">
        <w:rPr>
          <w:rFonts w:ascii="Calibri" w:hAnsi="Calibri" w:hint="eastAsia"/>
          <w:sz w:val="24"/>
        </w:rPr>
        <w:t>ly</w:t>
      </w:r>
      <w:r w:rsidRPr="00BA3D4C">
        <w:rPr>
          <w:rFonts w:ascii="Calibri" w:hAnsi="Calibri"/>
          <w:sz w:val="24"/>
        </w:rPr>
        <w:t xml:space="preserve"> strong partner for her country. She also said there </w:t>
      </w:r>
      <w:r w:rsidR="00D41CA3">
        <w:rPr>
          <w:rFonts w:ascii="Calibri" w:hAnsi="Calibri" w:hint="eastAsia"/>
          <w:sz w:val="24"/>
        </w:rPr>
        <w:t>wa</w:t>
      </w:r>
      <w:r w:rsidRPr="00BA3D4C">
        <w:rPr>
          <w:rFonts w:ascii="Calibri" w:hAnsi="Calibri"/>
          <w:sz w:val="24"/>
        </w:rPr>
        <w:t>s room for cooperation with Japan in the fields of clean technology and welfare</w:t>
      </w:r>
      <w:r w:rsidR="00D41CA3">
        <w:rPr>
          <w:rFonts w:ascii="Calibri" w:hAnsi="Calibri" w:hint="eastAsia"/>
          <w:sz w:val="24"/>
        </w:rPr>
        <w:t>-</w:t>
      </w:r>
      <w:r w:rsidRPr="00BA3D4C">
        <w:rPr>
          <w:rFonts w:ascii="Calibri" w:hAnsi="Calibri"/>
          <w:sz w:val="24"/>
        </w:rPr>
        <w:t>related technology.</w:t>
      </w:r>
    </w:p>
    <w:p w:rsidR="00731DF7" w:rsidRPr="00BA3D4C" w:rsidRDefault="00731DF7" w:rsidP="00731DF7">
      <w:pPr>
        <w:rPr>
          <w:rFonts w:ascii="Calibri" w:hAnsi="Calibri"/>
          <w:sz w:val="24"/>
        </w:rPr>
      </w:pPr>
    </w:p>
    <w:p w:rsidR="00731DF7" w:rsidRPr="00D41CA3" w:rsidRDefault="00731DF7" w:rsidP="00731DF7">
      <w:pPr>
        <w:numPr>
          <w:ilvl w:val="0"/>
          <w:numId w:val="1"/>
        </w:numPr>
        <w:rPr>
          <w:rFonts w:ascii="Calibri" w:hAnsi="Calibri"/>
          <w:b/>
          <w:sz w:val="24"/>
        </w:rPr>
      </w:pPr>
      <w:r w:rsidRPr="00D41CA3">
        <w:rPr>
          <w:rFonts w:ascii="Calibri" w:hAnsi="Calibri"/>
          <w:b/>
          <w:sz w:val="24"/>
        </w:rPr>
        <w:t xml:space="preserve">Cooperation on </w:t>
      </w:r>
      <w:r w:rsidR="00E92F18">
        <w:rPr>
          <w:rFonts w:ascii="Calibri" w:hAnsi="Calibri"/>
          <w:b/>
          <w:sz w:val="24"/>
        </w:rPr>
        <w:t xml:space="preserve">the </w:t>
      </w:r>
      <w:r w:rsidRPr="00D41CA3">
        <w:rPr>
          <w:rFonts w:ascii="Calibri" w:hAnsi="Calibri"/>
          <w:b/>
          <w:sz w:val="24"/>
        </w:rPr>
        <w:t>international stage</w:t>
      </w:r>
    </w:p>
    <w:p w:rsidR="00731DF7" w:rsidRPr="00BA3D4C" w:rsidRDefault="00731DF7" w:rsidP="00731DF7">
      <w:pPr>
        <w:rPr>
          <w:rFonts w:ascii="Calibri" w:hAnsi="Calibri"/>
          <w:sz w:val="24"/>
        </w:rPr>
      </w:pPr>
    </w:p>
    <w:p w:rsidR="00731DF7" w:rsidRPr="00BA3D4C" w:rsidRDefault="00731DF7" w:rsidP="00731DF7">
      <w:pPr>
        <w:numPr>
          <w:ilvl w:val="0"/>
          <w:numId w:val="3"/>
        </w:numPr>
        <w:rPr>
          <w:rFonts w:ascii="Calibri" w:hAnsi="Calibri"/>
          <w:sz w:val="24"/>
        </w:rPr>
      </w:pPr>
      <w:r w:rsidRPr="00BA3D4C">
        <w:rPr>
          <w:rFonts w:ascii="Calibri" w:hAnsi="Calibri"/>
          <w:sz w:val="24"/>
        </w:rPr>
        <w:t>Anti-pira</w:t>
      </w:r>
      <w:r w:rsidR="00D41CA3">
        <w:rPr>
          <w:rFonts w:ascii="Calibri" w:hAnsi="Calibri" w:hint="eastAsia"/>
          <w:sz w:val="24"/>
        </w:rPr>
        <w:t>cy</w:t>
      </w:r>
      <w:r w:rsidRPr="00BA3D4C">
        <w:rPr>
          <w:rFonts w:ascii="Calibri" w:hAnsi="Calibri"/>
          <w:sz w:val="24"/>
        </w:rPr>
        <w:t xml:space="preserve"> measures</w:t>
      </w:r>
    </w:p>
    <w:p w:rsidR="006F6C34" w:rsidRPr="00BA3D4C" w:rsidRDefault="00D41CA3" w:rsidP="00731DF7">
      <w:pPr>
        <w:rPr>
          <w:rFonts w:ascii="Calibri" w:hAnsi="Calibri"/>
          <w:sz w:val="24"/>
        </w:rPr>
      </w:pPr>
      <w:r>
        <w:rPr>
          <w:rFonts w:ascii="Calibri" w:hAnsi="Calibri" w:hint="eastAsia"/>
          <w:sz w:val="24"/>
        </w:rPr>
        <w:t>Mentioning</w:t>
      </w:r>
      <w:r w:rsidR="00731DF7" w:rsidRPr="00BA3D4C">
        <w:rPr>
          <w:rFonts w:ascii="Calibri" w:hAnsi="Calibri"/>
          <w:sz w:val="24"/>
        </w:rPr>
        <w:t xml:space="preserve"> Prime Minister </w:t>
      </w:r>
      <w:proofErr w:type="spellStart"/>
      <w:r w:rsidR="00731DF7" w:rsidRPr="00BA3D4C">
        <w:rPr>
          <w:rFonts w:ascii="Calibri" w:hAnsi="Calibri"/>
          <w:sz w:val="24"/>
        </w:rPr>
        <w:t>Thorning</w:t>
      </w:r>
      <w:proofErr w:type="spellEnd"/>
      <w:r w:rsidR="00731DF7" w:rsidRPr="00BA3D4C">
        <w:rPr>
          <w:rFonts w:ascii="Calibri" w:hAnsi="Calibri"/>
          <w:sz w:val="24"/>
        </w:rPr>
        <w:t>-Schmidt</w:t>
      </w:r>
      <w:r>
        <w:rPr>
          <w:rFonts w:ascii="Calibri" w:hAnsi="Calibri"/>
          <w:sz w:val="24"/>
        </w:rPr>
        <w:t>’</w:t>
      </w:r>
      <w:r>
        <w:rPr>
          <w:rFonts w:ascii="Calibri" w:hAnsi="Calibri" w:hint="eastAsia"/>
          <w:sz w:val="24"/>
        </w:rPr>
        <w:t>s</w:t>
      </w:r>
      <w:r w:rsidR="00731DF7" w:rsidRPr="00BA3D4C">
        <w:rPr>
          <w:rFonts w:ascii="Calibri" w:hAnsi="Calibri"/>
          <w:sz w:val="24"/>
        </w:rPr>
        <w:t xml:space="preserve"> </w:t>
      </w:r>
      <w:r>
        <w:rPr>
          <w:rFonts w:ascii="Calibri" w:hAnsi="Calibri" w:hint="eastAsia"/>
          <w:sz w:val="24"/>
        </w:rPr>
        <w:t>reference to</w:t>
      </w:r>
      <w:r w:rsidR="00731DF7" w:rsidRPr="00BA3D4C">
        <w:rPr>
          <w:rFonts w:ascii="Calibri" w:hAnsi="Calibri"/>
          <w:sz w:val="24"/>
        </w:rPr>
        <w:t xml:space="preserve"> anti-pira</w:t>
      </w:r>
      <w:r>
        <w:rPr>
          <w:rFonts w:ascii="Calibri" w:hAnsi="Calibri" w:hint="eastAsia"/>
          <w:sz w:val="24"/>
        </w:rPr>
        <w:t>cy</w:t>
      </w:r>
      <w:r w:rsidR="00731DF7" w:rsidRPr="00BA3D4C">
        <w:rPr>
          <w:rFonts w:ascii="Calibri" w:hAnsi="Calibri"/>
          <w:sz w:val="24"/>
        </w:rPr>
        <w:t xml:space="preserve"> measures in </w:t>
      </w:r>
      <w:r>
        <w:rPr>
          <w:rFonts w:ascii="Calibri" w:hAnsi="Calibri" w:hint="eastAsia"/>
          <w:sz w:val="24"/>
        </w:rPr>
        <w:t>her</w:t>
      </w:r>
      <w:r w:rsidR="00731DF7" w:rsidRPr="00BA3D4C">
        <w:rPr>
          <w:rFonts w:ascii="Calibri" w:hAnsi="Calibri"/>
          <w:sz w:val="24"/>
        </w:rPr>
        <w:t xml:space="preserve"> speech</w:t>
      </w:r>
      <w:r>
        <w:rPr>
          <w:rFonts w:ascii="Calibri" w:hAnsi="Calibri" w:hint="eastAsia"/>
          <w:sz w:val="24"/>
        </w:rPr>
        <w:t xml:space="preserve"> earlier in the day</w:t>
      </w:r>
      <w:r w:rsidR="00731DF7" w:rsidRPr="00BA3D4C">
        <w:rPr>
          <w:rFonts w:ascii="Calibri" w:hAnsi="Calibri"/>
          <w:sz w:val="24"/>
        </w:rPr>
        <w:t xml:space="preserve">, Prime Minister Noda said </w:t>
      </w:r>
      <w:r>
        <w:rPr>
          <w:rFonts w:ascii="Calibri" w:hAnsi="Calibri" w:hint="eastAsia"/>
          <w:sz w:val="24"/>
        </w:rPr>
        <w:t xml:space="preserve">both </w:t>
      </w:r>
      <w:r w:rsidR="00731DF7" w:rsidRPr="00BA3D4C">
        <w:rPr>
          <w:rFonts w:ascii="Calibri" w:hAnsi="Calibri"/>
          <w:sz w:val="24"/>
        </w:rPr>
        <w:t>Japan and D</w:t>
      </w:r>
      <w:r w:rsidR="006F6C34" w:rsidRPr="00BA3D4C">
        <w:rPr>
          <w:rFonts w:ascii="Calibri" w:hAnsi="Calibri"/>
          <w:sz w:val="24"/>
        </w:rPr>
        <w:t>enmark ha</w:t>
      </w:r>
      <w:r>
        <w:rPr>
          <w:rFonts w:ascii="Calibri" w:hAnsi="Calibri" w:hint="eastAsia"/>
          <w:sz w:val="24"/>
        </w:rPr>
        <w:t>d</w:t>
      </w:r>
      <w:r w:rsidR="006F6C34" w:rsidRPr="00BA3D4C">
        <w:rPr>
          <w:rFonts w:ascii="Calibri" w:hAnsi="Calibri"/>
          <w:sz w:val="24"/>
        </w:rPr>
        <w:t xml:space="preserve"> been taking measures </w:t>
      </w:r>
      <w:r>
        <w:rPr>
          <w:rFonts w:ascii="Calibri" w:hAnsi="Calibri" w:hint="eastAsia"/>
          <w:sz w:val="24"/>
        </w:rPr>
        <w:t>against</w:t>
      </w:r>
      <w:r w:rsidR="006F6C34" w:rsidRPr="00BA3D4C">
        <w:rPr>
          <w:rFonts w:ascii="Calibri" w:hAnsi="Calibri"/>
          <w:sz w:val="24"/>
        </w:rPr>
        <w:t xml:space="preserve"> </w:t>
      </w:r>
      <w:r>
        <w:rPr>
          <w:rFonts w:ascii="Calibri" w:hAnsi="Calibri" w:hint="eastAsia"/>
          <w:sz w:val="24"/>
        </w:rPr>
        <w:t xml:space="preserve">piracy off </w:t>
      </w:r>
      <w:r>
        <w:rPr>
          <w:rFonts w:ascii="Calibri" w:hAnsi="Calibri"/>
          <w:sz w:val="24"/>
        </w:rPr>
        <w:t>Somali</w:t>
      </w:r>
      <w:r>
        <w:rPr>
          <w:rFonts w:ascii="Calibri" w:hAnsi="Calibri" w:hint="eastAsia"/>
          <w:sz w:val="24"/>
        </w:rPr>
        <w:t>a, adding</w:t>
      </w:r>
      <w:r w:rsidR="006F6C34" w:rsidRPr="00BA3D4C">
        <w:rPr>
          <w:rFonts w:ascii="Calibri" w:hAnsi="Calibri"/>
          <w:sz w:val="24"/>
        </w:rPr>
        <w:t xml:space="preserve"> that he hoped to strengthen cooperation between the two countries to eradicate </w:t>
      </w:r>
      <w:r>
        <w:rPr>
          <w:rFonts w:ascii="Calibri" w:hAnsi="Calibri" w:hint="eastAsia"/>
          <w:sz w:val="24"/>
        </w:rPr>
        <w:t>it. Th</w:t>
      </w:r>
      <w:r>
        <w:rPr>
          <w:rFonts w:ascii="Calibri" w:hAnsi="Calibri"/>
          <w:sz w:val="24"/>
        </w:rPr>
        <w:t>e two leaders shared perception in this regard</w:t>
      </w:r>
      <w:r w:rsidR="006F6C34" w:rsidRPr="00BA3D4C">
        <w:rPr>
          <w:rFonts w:ascii="Calibri" w:hAnsi="Calibri"/>
          <w:sz w:val="24"/>
        </w:rPr>
        <w:t>.</w:t>
      </w:r>
    </w:p>
    <w:p w:rsidR="006F6C34" w:rsidRPr="00D41CA3" w:rsidRDefault="006F6C34" w:rsidP="00731DF7">
      <w:pPr>
        <w:rPr>
          <w:rFonts w:ascii="Calibri" w:hAnsi="Calibri"/>
          <w:sz w:val="24"/>
        </w:rPr>
      </w:pPr>
    </w:p>
    <w:p w:rsidR="006F6C34" w:rsidRPr="00BA3D4C" w:rsidRDefault="006F6C34" w:rsidP="006F6C34">
      <w:pPr>
        <w:numPr>
          <w:ilvl w:val="0"/>
          <w:numId w:val="3"/>
        </w:numPr>
        <w:rPr>
          <w:rFonts w:ascii="Calibri" w:hAnsi="Calibri"/>
          <w:sz w:val="24"/>
        </w:rPr>
      </w:pPr>
      <w:r w:rsidRPr="00BA3D4C">
        <w:rPr>
          <w:rFonts w:ascii="Calibri" w:hAnsi="Calibri"/>
          <w:sz w:val="24"/>
        </w:rPr>
        <w:t xml:space="preserve">Japan-EU </w:t>
      </w:r>
      <w:r w:rsidR="00D41CA3">
        <w:rPr>
          <w:rFonts w:ascii="Calibri" w:hAnsi="Calibri"/>
          <w:sz w:val="24"/>
        </w:rPr>
        <w:t>EPA</w:t>
      </w:r>
    </w:p>
    <w:p w:rsidR="00731DF7" w:rsidRPr="00BA3D4C" w:rsidRDefault="00443D66" w:rsidP="006F6C34">
      <w:pPr>
        <w:rPr>
          <w:rFonts w:ascii="Calibri" w:hAnsi="Calibri"/>
          <w:sz w:val="24"/>
        </w:rPr>
      </w:pPr>
      <w:r w:rsidRPr="00BA3D4C">
        <w:rPr>
          <w:rFonts w:ascii="Calibri" w:hAnsi="Calibri"/>
          <w:sz w:val="24"/>
        </w:rPr>
        <w:t>Prime Minister Noda stated</w:t>
      </w:r>
      <w:r w:rsidR="006F6C34" w:rsidRPr="00BA3D4C">
        <w:rPr>
          <w:rFonts w:ascii="Calibri" w:hAnsi="Calibri"/>
          <w:sz w:val="24"/>
        </w:rPr>
        <w:t xml:space="preserve"> that </w:t>
      </w:r>
      <w:r w:rsidR="00E23DBB">
        <w:rPr>
          <w:rFonts w:ascii="Calibri" w:hAnsi="Calibri" w:hint="eastAsia"/>
          <w:sz w:val="24"/>
        </w:rPr>
        <w:t xml:space="preserve">the economic </w:t>
      </w:r>
      <w:r w:rsidR="00E23DBB">
        <w:rPr>
          <w:rFonts w:ascii="Calibri" w:hAnsi="Calibri"/>
          <w:sz w:val="24"/>
        </w:rPr>
        <w:t>partnership</w:t>
      </w:r>
      <w:r w:rsidR="00E23DBB">
        <w:rPr>
          <w:rFonts w:ascii="Calibri" w:hAnsi="Calibri" w:hint="eastAsia"/>
          <w:sz w:val="24"/>
        </w:rPr>
        <w:t xml:space="preserve"> agreement (</w:t>
      </w:r>
      <w:r w:rsidR="006F6C34" w:rsidRPr="00BA3D4C">
        <w:rPr>
          <w:rFonts w:ascii="Calibri" w:hAnsi="Calibri"/>
          <w:sz w:val="24"/>
        </w:rPr>
        <w:t>EPA</w:t>
      </w:r>
      <w:r w:rsidR="00E23DBB">
        <w:rPr>
          <w:rFonts w:ascii="Calibri" w:hAnsi="Calibri" w:hint="eastAsia"/>
          <w:sz w:val="24"/>
        </w:rPr>
        <w:t xml:space="preserve">) between Japan and </w:t>
      </w:r>
      <w:r w:rsidR="00E23DBB" w:rsidRPr="00BA3D4C">
        <w:rPr>
          <w:rFonts w:ascii="Calibri" w:hAnsi="Calibri"/>
          <w:sz w:val="24"/>
        </w:rPr>
        <w:t>the European Union (EU)</w:t>
      </w:r>
      <w:r w:rsidR="006F6C34" w:rsidRPr="00BA3D4C">
        <w:rPr>
          <w:rFonts w:ascii="Calibri" w:hAnsi="Calibri"/>
          <w:sz w:val="24"/>
        </w:rPr>
        <w:t xml:space="preserve"> </w:t>
      </w:r>
      <w:r w:rsidR="00E23DBB">
        <w:rPr>
          <w:rFonts w:ascii="Calibri" w:hAnsi="Calibri" w:hint="eastAsia"/>
          <w:sz w:val="24"/>
        </w:rPr>
        <w:t>wa</w:t>
      </w:r>
      <w:r w:rsidR="006F6C34" w:rsidRPr="00BA3D4C">
        <w:rPr>
          <w:rFonts w:ascii="Calibri" w:hAnsi="Calibri"/>
          <w:sz w:val="24"/>
        </w:rPr>
        <w:t>s a top priority contribut</w:t>
      </w:r>
      <w:r w:rsidR="00E23DBB">
        <w:rPr>
          <w:rFonts w:ascii="Calibri" w:hAnsi="Calibri" w:hint="eastAsia"/>
          <w:sz w:val="24"/>
        </w:rPr>
        <w:t>ing</w:t>
      </w:r>
      <w:r w:rsidR="006F6C34" w:rsidRPr="00BA3D4C">
        <w:rPr>
          <w:rFonts w:ascii="Calibri" w:hAnsi="Calibri"/>
          <w:sz w:val="24"/>
        </w:rPr>
        <w:t xml:space="preserve"> to the economic growth of both Japan and the EU</w:t>
      </w:r>
      <w:r w:rsidR="00315AD4">
        <w:rPr>
          <w:rFonts w:ascii="Calibri" w:hAnsi="Calibri" w:hint="eastAsia"/>
          <w:sz w:val="24"/>
        </w:rPr>
        <w:t>,</w:t>
      </w:r>
      <w:r w:rsidR="00E23DBB">
        <w:rPr>
          <w:rFonts w:ascii="Calibri" w:hAnsi="Calibri" w:hint="eastAsia"/>
          <w:sz w:val="24"/>
        </w:rPr>
        <w:t xml:space="preserve"> and</w:t>
      </w:r>
      <w:r w:rsidR="006F6C34" w:rsidRPr="00BA3D4C">
        <w:rPr>
          <w:rFonts w:ascii="Calibri" w:hAnsi="Calibri"/>
          <w:sz w:val="24"/>
        </w:rPr>
        <w:t xml:space="preserve"> that support from Denmark </w:t>
      </w:r>
      <w:r w:rsidR="00E23DBB">
        <w:rPr>
          <w:rFonts w:ascii="Calibri" w:hAnsi="Calibri" w:hint="eastAsia"/>
          <w:sz w:val="24"/>
        </w:rPr>
        <w:t>wa</w:t>
      </w:r>
      <w:r w:rsidR="006F6C34" w:rsidRPr="00BA3D4C">
        <w:rPr>
          <w:rFonts w:ascii="Calibri" w:hAnsi="Calibri"/>
          <w:sz w:val="24"/>
        </w:rPr>
        <w:t xml:space="preserve">s important. Prime Minister </w:t>
      </w:r>
      <w:proofErr w:type="spellStart"/>
      <w:r w:rsidR="006F6C34" w:rsidRPr="00BA3D4C">
        <w:rPr>
          <w:rFonts w:ascii="Calibri" w:hAnsi="Calibri"/>
          <w:sz w:val="24"/>
        </w:rPr>
        <w:t>Thorning</w:t>
      </w:r>
      <w:proofErr w:type="spellEnd"/>
      <w:r w:rsidR="006F6C34" w:rsidRPr="00BA3D4C">
        <w:rPr>
          <w:rFonts w:ascii="Calibri" w:hAnsi="Calibri"/>
          <w:sz w:val="24"/>
        </w:rPr>
        <w:t xml:space="preserve">-Schmidt </w:t>
      </w:r>
      <w:r w:rsidRPr="00BA3D4C">
        <w:rPr>
          <w:rFonts w:ascii="Calibri" w:hAnsi="Calibri"/>
          <w:sz w:val="24"/>
        </w:rPr>
        <w:t>responded that Denmark</w:t>
      </w:r>
      <w:r w:rsidR="00E23DBB">
        <w:rPr>
          <w:rFonts w:ascii="Calibri" w:hAnsi="Calibri"/>
          <w:sz w:val="24"/>
        </w:rPr>
        <w:t xml:space="preserve"> ha</w:t>
      </w:r>
      <w:r w:rsidR="00E23DBB">
        <w:rPr>
          <w:rFonts w:ascii="Calibri" w:hAnsi="Calibri" w:hint="eastAsia"/>
          <w:sz w:val="24"/>
        </w:rPr>
        <w:t>d</w:t>
      </w:r>
      <w:r w:rsidRPr="00BA3D4C">
        <w:rPr>
          <w:rFonts w:ascii="Calibri" w:hAnsi="Calibri"/>
          <w:sz w:val="24"/>
        </w:rPr>
        <w:t xml:space="preserve"> consistently supported the Japan-EU EPA and that </w:t>
      </w:r>
      <w:r w:rsidR="00315AD4">
        <w:rPr>
          <w:rFonts w:ascii="Calibri" w:hAnsi="Calibri" w:hint="eastAsia"/>
          <w:sz w:val="24"/>
        </w:rPr>
        <w:t>Denmark</w:t>
      </w:r>
      <w:r w:rsidR="00315AD4" w:rsidRPr="00BA3D4C">
        <w:rPr>
          <w:rFonts w:ascii="Calibri" w:hAnsi="Calibri"/>
          <w:sz w:val="24"/>
        </w:rPr>
        <w:t xml:space="preserve"> </w:t>
      </w:r>
      <w:r w:rsidRPr="00BA3D4C">
        <w:rPr>
          <w:rFonts w:ascii="Calibri" w:hAnsi="Calibri"/>
          <w:sz w:val="24"/>
        </w:rPr>
        <w:t xml:space="preserve">worked for </w:t>
      </w:r>
      <w:r w:rsidR="00E23DBB">
        <w:rPr>
          <w:rFonts w:ascii="Calibri" w:hAnsi="Calibri" w:hint="eastAsia"/>
          <w:sz w:val="24"/>
        </w:rPr>
        <w:t xml:space="preserve">the purpose during its </w:t>
      </w:r>
      <w:r w:rsidR="00315AD4">
        <w:rPr>
          <w:rFonts w:ascii="Calibri" w:hAnsi="Calibri" w:hint="eastAsia"/>
          <w:sz w:val="24"/>
        </w:rPr>
        <w:t xml:space="preserve">presidency </w:t>
      </w:r>
      <w:r w:rsidR="00E23DBB">
        <w:rPr>
          <w:rFonts w:ascii="Calibri" w:hAnsi="Calibri" w:hint="eastAsia"/>
          <w:sz w:val="24"/>
        </w:rPr>
        <w:t>of</w:t>
      </w:r>
      <w:r w:rsidR="00E23DBB" w:rsidRPr="00E23DBB">
        <w:rPr>
          <w:rFonts w:ascii="Calibri" w:hAnsi="Calibri"/>
          <w:sz w:val="24"/>
        </w:rPr>
        <w:t xml:space="preserve"> </w:t>
      </w:r>
      <w:r w:rsidR="00E23DBB">
        <w:rPr>
          <w:rFonts w:ascii="Calibri" w:hAnsi="Calibri"/>
          <w:sz w:val="24"/>
        </w:rPr>
        <w:t xml:space="preserve">the </w:t>
      </w:r>
      <w:r w:rsidR="00315AD4">
        <w:rPr>
          <w:rFonts w:ascii="Calibri" w:hAnsi="Calibri" w:hint="eastAsia"/>
          <w:sz w:val="24"/>
        </w:rPr>
        <w:t xml:space="preserve">Council of the </w:t>
      </w:r>
      <w:r w:rsidR="00E23DBB">
        <w:rPr>
          <w:rFonts w:ascii="Calibri" w:hAnsi="Calibri"/>
          <w:sz w:val="24"/>
        </w:rPr>
        <w:t>E</w:t>
      </w:r>
      <w:r w:rsidR="00315AD4">
        <w:rPr>
          <w:rFonts w:ascii="Calibri" w:hAnsi="Calibri" w:hint="eastAsia"/>
          <w:sz w:val="24"/>
        </w:rPr>
        <w:t xml:space="preserve">uropean </w:t>
      </w:r>
      <w:r w:rsidR="00E23DBB">
        <w:rPr>
          <w:rFonts w:ascii="Calibri" w:hAnsi="Calibri"/>
          <w:sz w:val="24"/>
        </w:rPr>
        <w:t>U</w:t>
      </w:r>
      <w:r w:rsidR="00315AD4">
        <w:rPr>
          <w:rFonts w:ascii="Calibri" w:hAnsi="Calibri" w:hint="eastAsia"/>
          <w:sz w:val="24"/>
        </w:rPr>
        <w:t>nion</w:t>
      </w:r>
      <w:r w:rsidRPr="00BA3D4C">
        <w:rPr>
          <w:rFonts w:ascii="Calibri" w:hAnsi="Calibri"/>
          <w:sz w:val="24"/>
        </w:rPr>
        <w:t>. The two leaders also exchanged views on the European debt crisis.</w:t>
      </w:r>
    </w:p>
    <w:p w:rsidR="00443D66" w:rsidRPr="00BA3D4C" w:rsidRDefault="00443D66" w:rsidP="006F6C34">
      <w:pPr>
        <w:rPr>
          <w:rFonts w:ascii="Calibri" w:hAnsi="Calibri"/>
          <w:sz w:val="24"/>
        </w:rPr>
      </w:pPr>
    </w:p>
    <w:p w:rsidR="00443D66" w:rsidRPr="00BA3D4C" w:rsidRDefault="00443D66" w:rsidP="00443D66">
      <w:pPr>
        <w:numPr>
          <w:ilvl w:val="0"/>
          <w:numId w:val="3"/>
        </w:numPr>
        <w:rPr>
          <w:rFonts w:ascii="Calibri" w:hAnsi="Calibri"/>
          <w:sz w:val="24"/>
        </w:rPr>
      </w:pPr>
      <w:r w:rsidRPr="00BA3D4C">
        <w:rPr>
          <w:rFonts w:ascii="Calibri" w:hAnsi="Calibri"/>
          <w:sz w:val="24"/>
        </w:rPr>
        <w:t>Arctic Council</w:t>
      </w:r>
    </w:p>
    <w:p w:rsidR="00443D66" w:rsidRPr="00BA3D4C" w:rsidRDefault="00443D66" w:rsidP="00443D66">
      <w:pPr>
        <w:rPr>
          <w:rFonts w:ascii="Calibri" w:hAnsi="Calibri"/>
          <w:sz w:val="24"/>
        </w:rPr>
      </w:pPr>
      <w:r w:rsidRPr="00BA3D4C">
        <w:rPr>
          <w:rFonts w:ascii="Calibri" w:hAnsi="Calibri"/>
          <w:sz w:val="24"/>
        </w:rPr>
        <w:t>Prime Minister Noda</w:t>
      </w:r>
      <w:r w:rsidR="00C94887" w:rsidRPr="00BA3D4C">
        <w:rPr>
          <w:rFonts w:ascii="Calibri" w:hAnsi="Calibri"/>
          <w:sz w:val="24"/>
        </w:rPr>
        <w:t xml:space="preserve"> request</w:t>
      </w:r>
      <w:r w:rsidR="00E23DBB">
        <w:rPr>
          <w:rFonts w:ascii="Calibri" w:hAnsi="Calibri" w:hint="eastAsia"/>
          <w:sz w:val="24"/>
        </w:rPr>
        <w:t>ed</w:t>
      </w:r>
      <w:r w:rsidR="00C94887" w:rsidRPr="00BA3D4C">
        <w:rPr>
          <w:rFonts w:ascii="Calibri" w:hAnsi="Calibri"/>
          <w:sz w:val="24"/>
        </w:rPr>
        <w:t xml:space="preserve"> </w:t>
      </w:r>
      <w:r w:rsidR="00E23DBB">
        <w:rPr>
          <w:rFonts w:ascii="Calibri" w:hAnsi="Calibri" w:hint="eastAsia"/>
          <w:sz w:val="24"/>
        </w:rPr>
        <w:t>Denmark</w:t>
      </w:r>
      <w:r w:rsidR="00E23DBB">
        <w:rPr>
          <w:rFonts w:ascii="Calibri" w:hAnsi="Calibri"/>
          <w:sz w:val="24"/>
        </w:rPr>
        <w:t>’</w:t>
      </w:r>
      <w:r w:rsidR="00E23DBB">
        <w:rPr>
          <w:rFonts w:ascii="Calibri" w:hAnsi="Calibri" w:hint="eastAsia"/>
          <w:sz w:val="24"/>
        </w:rPr>
        <w:t>s</w:t>
      </w:r>
      <w:r w:rsidR="00C94887" w:rsidRPr="00BA3D4C">
        <w:rPr>
          <w:rFonts w:ascii="Calibri" w:hAnsi="Calibri"/>
          <w:sz w:val="24"/>
        </w:rPr>
        <w:t xml:space="preserve"> support for</w:t>
      </w:r>
      <w:r w:rsidRPr="00BA3D4C">
        <w:rPr>
          <w:rFonts w:ascii="Calibri" w:hAnsi="Calibri"/>
          <w:sz w:val="24"/>
        </w:rPr>
        <w:t xml:space="preserve"> Japan’</w:t>
      </w:r>
      <w:r w:rsidR="00E23DBB">
        <w:rPr>
          <w:rFonts w:ascii="Calibri" w:hAnsi="Calibri"/>
          <w:sz w:val="24"/>
        </w:rPr>
        <w:t>s application</w:t>
      </w:r>
      <w:r w:rsidR="00E23DBB" w:rsidRPr="00E23DBB">
        <w:rPr>
          <w:rFonts w:ascii="Calibri" w:hAnsi="Calibri"/>
          <w:sz w:val="24"/>
        </w:rPr>
        <w:t xml:space="preserve"> </w:t>
      </w:r>
      <w:r w:rsidR="00BA09CB">
        <w:rPr>
          <w:rFonts w:ascii="Calibri" w:hAnsi="Calibri" w:hint="eastAsia"/>
          <w:sz w:val="24"/>
        </w:rPr>
        <w:t>for the observer status in</w:t>
      </w:r>
      <w:r w:rsidR="00E23DBB" w:rsidRPr="00BA3D4C">
        <w:rPr>
          <w:rFonts w:ascii="Calibri" w:hAnsi="Calibri"/>
          <w:sz w:val="24"/>
        </w:rPr>
        <w:t xml:space="preserve"> the Arctic Council</w:t>
      </w:r>
      <w:r w:rsidR="00E23DBB">
        <w:rPr>
          <w:rFonts w:ascii="Calibri" w:hAnsi="Calibri" w:hint="eastAsia"/>
          <w:sz w:val="24"/>
        </w:rPr>
        <w:t>.</w:t>
      </w:r>
      <w:r w:rsidRPr="00BA3D4C">
        <w:rPr>
          <w:rFonts w:ascii="Calibri" w:hAnsi="Calibri"/>
          <w:sz w:val="24"/>
        </w:rPr>
        <w:t xml:space="preserve"> Prime Minister </w:t>
      </w:r>
      <w:proofErr w:type="spellStart"/>
      <w:r w:rsidRPr="00BA3D4C">
        <w:rPr>
          <w:rFonts w:ascii="Calibri" w:hAnsi="Calibri"/>
          <w:sz w:val="24"/>
        </w:rPr>
        <w:t>Thorning</w:t>
      </w:r>
      <w:proofErr w:type="spellEnd"/>
      <w:r w:rsidRPr="00BA3D4C">
        <w:rPr>
          <w:rFonts w:ascii="Calibri" w:hAnsi="Calibri"/>
          <w:sz w:val="24"/>
        </w:rPr>
        <w:t>-Schmidt responded that she support</w:t>
      </w:r>
      <w:r w:rsidR="00E23DBB">
        <w:rPr>
          <w:rFonts w:ascii="Calibri" w:hAnsi="Calibri" w:hint="eastAsia"/>
          <w:sz w:val="24"/>
        </w:rPr>
        <w:t>ed</w:t>
      </w:r>
      <w:r w:rsidRPr="00BA3D4C">
        <w:rPr>
          <w:rFonts w:ascii="Calibri" w:hAnsi="Calibri"/>
          <w:sz w:val="24"/>
        </w:rPr>
        <w:t xml:space="preserve"> Japan’s participation and </w:t>
      </w:r>
      <w:r w:rsidR="00E23DBB">
        <w:rPr>
          <w:rFonts w:ascii="Calibri" w:hAnsi="Calibri" w:hint="eastAsia"/>
          <w:sz w:val="24"/>
        </w:rPr>
        <w:t xml:space="preserve">expressed </w:t>
      </w:r>
      <w:r w:rsidRPr="00BA3D4C">
        <w:rPr>
          <w:rFonts w:ascii="Calibri" w:hAnsi="Calibri"/>
          <w:sz w:val="24"/>
        </w:rPr>
        <w:t>hope that Japan w</w:t>
      </w:r>
      <w:r w:rsidR="00E23DBB">
        <w:rPr>
          <w:rFonts w:ascii="Calibri" w:hAnsi="Calibri" w:hint="eastAsia"/>
          <w:sz w:val="24"/>
        </w:rPr>
        <w:t>ould</w:t>
      </w:r>
      <w:r w:rsidRPr="00BA3D4C">
        <w:rPr>
          <w:rFonts w:ascii="Calibri" w:hAnsi="Calibri"/>
          <w:sz w:val="24"/>
        </w:rPr>
        <w:t xml:space="preserve"> participate as an observer </w:t>
      </w:r>
      <w:r w:rsidR="007A42C8">
        <w:rPr>
          <w:rFonts w:ascii="Calibri" w:hAnsi="Calibri" w:hint="eastAsia"/>
          <w:sz w:val="24"/>
        </w:rPr>
        <w:t>in</w:t>
      </w:r>
      <w:r w:rsidRPr="00BA3D4C">
        <w:rPr>
          <w:rFonts w:ascii="Calibri" w:hAnsi="Calibri"/>
          <w:sz w:val="24"/>
        </w:rPr>
        <w:t xml:space="preserve"> the </w:t>
      </w:r>
      <w:r w:rsidR="007A42C8">
        <w:rPr>
          <w:rFonts w:ascii="Calibri" w:hAnsi="Calibri" w:hint="eastAsia"/>
          <w:sz w:val="24"/>
        </w:rPr>
        <w:t>course</w:t>
      </w:r>
      <w:r w:rsidRPr="00BA3D4C">
        <w:rPr>
          <w:rFonts w:ascii="Calibri" w:hAnsi="Calibri"/>
          <w:sz w:val="24"/>
        </w:rPr>
        <w:t xml:space="preserve"> of next year.</w:t>
      </w:r>
    </w:p>
    <w:p w:rsidR="00443D66" w:rsidRPr="00BA3D4C" w:rsidRDefault="00443D66" w:rsidP="00443D66">
      <w:pPr>
        <w:rPr>
          <w:rFonts w:ascii="Calibri" w:hAnsi="Calibri"/>
          <w:sz w:val="24"/>
        </w:rPr>
      </w:pPr>
    </w:p>
    <w:p w:rsidR="00443D66" w:rsidRPr="00D41CA3" w:rsidRDefault="00443D66" w:rsidP="00443D66">
      <w:pPr>
        <w:numPr>
          <w:ilvl w:val="0"/>
          <w:numId w:val="1"/>
        </w:numPr>
        <w:rPr>
          <w:rFonts w:ascii="Calibri" w:hAnsi="Calibri"/>
          <w:b/>
          <w:sz w:val="24"/>
        </w:rPr>
      </w:pPr>
      <w:r w:rsidRPr="00D41CA3">
        <w:rPr>
          <w:rFonts w:ascii="Calibri" w:hAnsi="Calibri"/>
          <w:b/>
          <w:sz w:val="24"/>
        </w:rPr>
        <w:t xml:space="preserve">Regional </w:t>
      </w:r>
      <w:r w:rsidR="007A42C8">
        <w:rPr>
          <w:rFonts w:ascii="Calibri" w:hAnsi="Calibri" w:hint="eastAsia"/>
          <w:b/>
          <w:sz w:val="24"/>
        </w:rPr>
        <w:t>situation</w:t>
      </w:r>
    </w:p>
    <w:p w:rsidR="00443D66" w:rsidRPr="00BA3D4C" w:rsidRDefault="00443D66" w:rsidP="00443D66">
      <w:pPr>
        <w:rPr>
          <w:rFonts w:ascii="Calibri" w:hAnsi="Calibri"/>
          <w:sz w:val="24"/>
        </w:rPr>
      </w:pPr>
    </w:p>
    <w:p w:rsidR="00443D66" w:rsidRDefault="00443D66" w:rsidP="00443D66">
      <w:pPr>
        <w:rPr>
          <w:rFonts w:ascii="Calibri" w:hAnsi="Calibri" w:cs="Tahoma"/>
          <w:sz w:val="24"/>
        </w:rPr>
      </w:pPr>
      <w:r w:rsidRPr="00BA3D4C">
        <w:rPr>
          <w:rFonts w:ascii="Calibri" w:hAnsi="Calibri"/>
          <w:sz w:val="24"/>
        </w:rPr>
        <w:t>Prime Minister Noda</w:t>
      </w:r>
      <w:r w:rsidRPr="007A42C8">
        <w:rPr>
          <w:rFonts w:ascii="Calibri" w:hAnsi="Calibri"/>
          <w:sz w:val="24"/>
        </w:rPr>
        <w:t xml:space="preserve"> </w:t>
      </w:r>
      <w:r w:rsidR="007A42C8" w:rsidRPr="007A42C8">
        <w:rPr>
          <w:rFonts w:ascii="Calibri" w:hAnsi="Calibri" w:cs="Tahoma"/>
          <w:sz w:val="24"/>
        </w:rPr>
        <w:t>explained Japan’s position concerning relations with China, saying the relationship between the two countries was one of the most important bilateral relationships for Japan, that in the present situation involving the two countries, Japan had consistently acted calmly from the beginning and that, as a responsible nation in the Asia-Pacific region, it would continue contributing to regional peace and prosperity.</w:t>
      </w:r>
    </w:p>
    <w:p w:rsidR="007A42C8" w:rsidRDefault="007A42C8" w:rsidP="00443D66">
      <w:pPr>
        <w:rPr>
          <w:rFonts w:ascii="Calibri" w:hAnsi="Calibri" w:cs="Tahoma"/>
          <w:sz w:val="24"/>
        </w:rPr>
      </w:pPr>
    </w:p>
    <w:p w:rsidR="007A42C8" w:rsidRPr="00BA3D4C" w:rsidRDefault="007A42C8" w:rsidP="00443D66">
      <w:pPr>
        <w:rPr>
          <w:rFonts w:ascii="Calibri" w:hAnsi="Calibri"/>
          <w:sz w:val="24"/>
        </w:rPr>
      </w:pPr>
      <w:r>
        <w:rPr>
          <w:rFonts w:ascii="Calibri" w:hAnsi="Calibri" w:cs="Tahoma" w:hint="eastAsia"/>
          <w:sz w:val="24"/>
        </w:rPr>
        <w:t>#</w:t>
      </w:r>
    </w:p>
    <w:sectPr w:rsidR="007A42C8" w:rsidRPr="00BA3D4C" w:rsidSect="00E23DBB">
      <w:footerReference w:type="even" r:id="rId8"/>
      <w:footerReference w:type="default" r:id="rId9"/>
      <w:pgSz w:w="11906" w:h="16838" w:code="9"/>
      <w:pgMar w:top="1701" w:right="1701" w:bottom="1701" w:left="1701" w:header="851" w:footer="992" w:gutter="0"/>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D8F" w:rsidRDefault="00AE5D8F">
      <w:r>
        <w:separator/>
      </w:r>
    </w:p>
  </w:endnote>
  <w:endnote w:type="continuationSeparator" w:id="0">
    <w:p w:rsidR="00AE5D8F" w:rsidRDefault="00AE5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B1B" w:rsidRDefault="0039003A" w:rsidP="002C0B1B">
    <w:pPr>
      <w:pStyle w:val="a3"/>
      <w:framePr w:wrap="around" w:vAnchor="text" w:hAnchor="margin" w:xAlign="center" w:y="1"/>
      <w:rPr>
        <w:rStyle w:val="a4"/>
      </w:rPr>
    </w:pPr>
    <w:r>
      <w:rPr>
        <w:rStyle w:val="a4"/>
      </w:rPr>
      <w:fldChar w:fldCharType="begin"/>
    </w:r>
    <w:r w:rsidR="002C0B1B">
      <w:rPr>
        <w:rStyle w:val="a4"/>
      </w:rPr>
      <w:instrText xml:space="preserve">PAGE  </w:instrText>
    </w:r>
    <w:r>
      <w:rPr>
        <w:rStyle w:val="a4"/>
      </w:rPr>
      <w:fldChar w:fldCharType="end"/>
    </w:r>
  </w:p>
  <w:p w:rsidR="002C0B1B" w:rsidRDefault="002C0B1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B1B" w:rsidRDefault="0039003A" w:rsidP="002C0B1B">
    <w:pPr>
      <w:pStyle w:val="a3"/>
      <w:framePr w:wrap="around" w:vAnchor="text" w:hAnchor="margin" w:xAlign="center" w:y="1"/>
      <w:rPr>
        <w:rStyle w:val="a4"/>
      </w:rPr>
    </w:pPr>
    <w:r>
      <w:rPr>
        <w:rStyle w:val="a4"/>
      </w:rPr>
      <w:fldChar w:fldCharType="begin"/>
    </w:r>
    <w:r w:rsidR="002C0B1B">
      <w:rPr>
        <w:rStyle w:val="a4"/>
      </w:rPr>
      <w:instrText xml:space="preserve">PAGE  </w:instrText>
    </w:r>
    <w:r>
      <w:rPr>
        <w:rStyle w:val="a4"/>
      </w:rPr>
      <w:fldChar w:fldCharType="separate"/>
    </w:r>
    <w:r w:rsidR="00063309">
      <w:rPr>
        <w:rStyle w:val="a4"/>
        <w:noProof/>
      </w:rPr>
      <w:t>1</w:t>
    </w:r>
    <w:r>
      <w:rPr>
        <w:rStyle w:val="a4"/>
      </w:rPr>
      <w:fldChar w:fldCharType="end"/>
    </w:r>
  </w:p>
  <w:p w:rsidR="002C0B1B" w:rsidRDefault="002C0B1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D8F" w:rsidRDefault="00AE5D8F">
      <w:r>
        <w:separator/>
      </w:r>
    </w:p>
  </w:footnote>
  <w:footnote w:type="continuationSeparator" w:id="0">
    <w:p w:rsidR="00AE5D8F" w:rsidRDefault="00AE5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F5155"/>
    <w:multiLevelType w:val="hybridMultilevel"/>
    <w:tmpl w:val="F760BA2E"/>
    <w:lvl w:ilvl="0" w:tplc="89DEB2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7336940"/>
    <w:multiLevelType w:val="hybridMultilevel"/>
    <w:tmpl w:val="DD2C6F5C"/>
    <w:lvl w:ilvl="0" w:tplc="3F809B5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nsid w:val="59803D19"/>
    <w:multiLevelType w:val="hybridMultilevel"/>
    <w:tmpl w:val="CA2C8900"/>
    <w:lvl w:ilvl="0" w:tplc="560EAC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840"/>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741"/>
    <w:rsid w:val="00063309"/>
    <w:rsid w:val="00072781"/>
    <w:rsid w:val="0015022E"/>
    <w:rsid w:val="00176294"/>
    <w:rsid w:val="001A7C94"/>
    <w:rsid w:val="002C0B1B"/>
    <w:rsid w:val="00315AD4"/>
    <w:rsid w:val="00325450"/>
    <w:rsid w:val="0039003A"/>
    <w:rsid w:val="003D445F"/>
    <w:rsid w:val="00443D66"/>
    <w:rsid w:val="00512B44"/>
    <w:rsid w:val="006F6C34"/>
    <w:rsid w:val="00731DF7"/>
    <w:rsid w:val="007A42C8"/>
    <w:rsid w:val="008A5636"/>
    <w:rsid w:val="008C0540"/>
    <w:rsid w:val="009A11E6"/>
    <w:rsid w:val="009A1256"/>
    <w:rsid w:val="00A5544F"/>
    <w:rsid w:val="00AC0E60"/>
    <w:rsid w:val="00AE5D8F"/>
    <w:rsid w:val="00B173E8"/>
    <w:rsid w:val="00B51C5B"/>
    <w:rsid w:val="00B81CAD"/>
    <w:rsid w:val="00BA09CB"/>
    <w:rsid w:val="00BA3D4C"/>
    <w:rsid w:val="00BC67B1"/>
    <w:rsid w:val="00C7250D"/>
    <w:rsid w:val="00C77A4B"/>
    <w:rsid w:val="00C94887"/>
    <w:rsid w:val="00CA4741"/>
    <w:rsid w:val="00CB479B"/>
    <w:rsid w:val="00D41CA3"/>
    <w:rsid w:val="00E23DBB"/>
    <w:rsid w:val="00E92F18"/>
    <w:rsid w:val="00F7194B"/>
    <w:rsid w:val="00F80ABC"/>
    <w:rsid w:val="00FC75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C0B1B"/>
    <w:pPr>
      <w:tabs>
        <w:tab w:val="center" w:pos="4252"/>
        <w:tab w:val="right" w:pos="8504"/>
      </w:tabs>
      <w:snapToGrid w:val="0"/>
    </w:pPr>
  </w:style>
  <w:style w:type="character" w:styleId="a4">
    <w:name w:val="page number"/>
    <w:basedOn w:val="a0"/>
    <w:rsid w:val="002C0B1B"/>
  </w:style>
  <w:style w:type="paragraph" w:styleId="a5">
    <w:name w:val="header"/>
    <w:basedOn w:val="a"/>
    <w:link w:val="a6"/>
    <w:uiPriority w:val="99"/>
    <w:semiHidden/>
    <w:unhideWhenUsed/>
    <w:rsid w:val="00BA3D4C"/>
    <w:pPr>
      <w:tabs>
        <w:tab w:val="center" w:pos="4252"/>
        <w:tab w:val="right" w:pos="8504"/>
      </w:tabs>
      <w:snapToGrid w:val="0"/>
    </w:pPr>
  </w:style>
  <w:style w:type="character" w:customStyle="1" w:styleId="a6">
    <w:name w:val="ヘッダー (文字)"/>
    <w:basedOn w:val="a0"/>
    <w:link w:val="a5"/>
    <w:uiPriority w:val="99"/>
    <w:semiHidden/>
    <w:rsid w:val="00BA3D4C"/>
    <w:rPr>
      <w:kern w:val="2"/>
      <w:sz w:val="21"/>
      <w:szCs w:val="24"/>
    </w:rPr>
  </w:style>
  <w:style w:type="paragraph" w:styleId="a7">
    <w:name w:val="Balloon Text"/>
    <w:basedOn w:val="a"/>
    <w:link w:val="a8"/>
    <w:uiPriority w:val="99"/>
    <w:semiHidden/>
    <w:unhideWhenUsed/>
    <w:rsid w:val="00B81C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1CA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9647-4DA7-417D-9DDD-30166653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2355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Japan-Denmark Summit Meeting (Summary)</vt:lpstr>
      <vt:lpstr>Japan-Denmark Summit Meeting (Summary)</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Japan-Denmark Summit Meeting (Summary)</dc:title>
  <dc:subject/>
  <dc:creator>純子</dc:creator>
  <cp:keywords/>
  <dc:description/>
  <cp:lastModifiedBy>情報通信課</cp:lastModifiedBy>
  <cp:revision>2</cp:revision>
  <cp:lastPrinted>2012-11-12T06:24:00Z</cp:lastPrinted>
  <dcterms:created xsi:type="dcterms:W3CDTF">2012-11-14T08:03:00Z</dcterms:created>
  <dcterms:modified xsi:type="dcterms:W3CDTF">2012-11-14T08:03:00Z</dcterms:modified>
</cp:coreProperties>
</file>